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64FD" w14:textId="77777777" w:rsidR="00056849" w:rsidRDefault="00056849" w:rsidP="00056849">
      <w:pPr>
        <w:pStyle w:val="SemEspaamento"/>
        <w:spacing w:line="360" w:lineRule="auto"/>
        <w:rPr>
          <w:rFonts w:ascii="Courier New" w:hAnsi="Courier New" w:cs="Courier New"/>
        </w:rPr>
      </w:pPr>
    </w:p>
    <w:p w14:paraId="50E421B7" w14:textId="52A93AF6" w:rsidR="00056849" w:rsidRPr="0091760F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91760F">
        <w:rPr>
          <w:rFonts w:ascii="Courier New" w:hAnsi="Courier New" w:cs="Courier New"/>
          <w:color w:val="262626"/>
          <w:lang w:val="en-US"/>
        </w:rPr>
        <w:t>ANEXO I</w:t>
      </w:r>
    </w:p>
    <w:p w14:paraId="5AEE4138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0148F616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TERMO DE COMODATO Nº /2020 - SEGES</w:t>
      </w:r>
    </w:p>
    <w:p w14:paraId="67155D51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39A9D687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COMODATÁRIO: O MUNICÍPIO DE VITÓRIA</w:t>
      </w:r>
      <w:r>
        <w:rPr>
          <w:rFonts w:ascii="Courier New" w:hAnsi="Courier New" w:cs="Courier New"/>
          <w:color w:val="262626"/>
          <w:lang w:val="en-US"/>
        </w:rPr>
        <w:t xml:space="preserve"> – SECRETARIA MUNICIPAL </w:t>
      </w:r>
      <w:r w:rsidRPr="002B7D98">
        <w:rPr>
          <w:rFonts w:ascii="Courier New" w:hAnsi="Courier New" w:cs="Courier New"/>
          <w:color w:val="262626"/>
          <w:lang w:val="en-US"/>
        </w:rPr>
        <w:t>D</w:t>
      </w:r>
      <w:r>
        <w:rPr>
          <w:rFonts w:ascii="Courier New" w:hAnsi="Courier New" w:cs="Courier New"/>
          <w:color w:val="262626"/>
          <w:lang w:val="en-US"/>
        </w:rPr>
        <w:t>E GESTÃO, PLANEJAMENTO E COMUNICAÇÃO</w:t>
      </w:r>
    </w:p>
    <w:p w14:paraId="4397BFC6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COMODANTE: XXXXX</w:t>
      </w:r>
    </w:p>
    <w:p w14:paraId="2FA4FAC1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OBJETO: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XXXXX</w:t>
      </w:r>
    </w:p>
    <w:p w14:paraId="67348033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PROCESSO Nº XXXXX</w:t>
      </w:r>
    </w:p>
    <w:p w14:paraId="6427064F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4829E01D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CONTRATO DE COMODATO DE XXXX QUE, ENTRE SI, FAZEM O MUNICÍPIO DE VITÓRIA E A XXXXXX</w:t>
      </w:r>
    </w:p>
    <w:p w14:paraId="09878318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2EBCD8E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TERMO DE COMODATO Nº /2020 - SEGES</w:t>
      </w:r>
    </w:p>
    <w:p w14:paraId="1DDAF88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747E2E1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O MUNICÍPIO DE VITÓRIA, por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intermédio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 SECRETARIA MUNICI</w:t>
      </w:r>
      <w:r>
        <w:rPr>
          <w:rFonts w:ascii="Courier New" w:hAnsi="Courier New" w:cs="Courier New"/>
          <w:color w:val="262626"/>
          <w:lang w:val="en-US"/>
        </w:rPr>
        <w:t>PAL DE GESTÃO PLANEJAMENTO E COMUNICAÇÃO</w:t>
      </w:r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representada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pelo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Senhor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Secretário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XXXXXXXX,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doravante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denominado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COMODATÁRIO e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empresa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XXXXXX,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inscrita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no CNPJ sob nº XXXXXX, com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XXXXX,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representada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pelo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Senhor XXXXX,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doravante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denominada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COMODANTE,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têm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entre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si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acordado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termos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com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fundamento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no art. 579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seguintes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Código Civil,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mediante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cláusulas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condições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abaixo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estabelecidas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:</w:t>
      </w:r>
    </w:p>
    <w:p w14:paraId="27BBCFCD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6B1FA70A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PRIMEIRA - DO OBJETO</w:t>
      </w:r>
    </w:p>
    <w:p w14:paraId="385813F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26036D03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A COMODANTE por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esta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melhor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forma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direito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dá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COMODATÁRIO,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sua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propriedade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abaixo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lastRenderedPageBreak/>
        <w:t>relacionados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:</w:t>
      </w:r>
    </w:p>
    <w:p w14:paraId="6C79C3F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166087B8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Subcláusula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Primeira</w:t>
      </w:r>
      <w:proofErr w:type="spellEnd"/>
    </w:p>
    <w:p w14:paraId="10436A59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No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poderá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haver,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mediante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acordo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entre as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partes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gramStart"/>
      <w:r w:rsidRPr="002B7D98">
        <w:rPr>
          <w:rFonts w:ascii="Courier New" w:hAnsi="Courier New" w:cs="Courier New"/>
          <w:color w:val="262626"/>
          <w:lang w:val="en-US"/>
        </w:rPr>
        <w:t>a</w:t>
      </w:r>
      <w:proofErr w:type="gram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inclusão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exclusão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substituição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dos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móvéis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mesmo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que de outro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modelo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mediante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celebração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competente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Termo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Aditivo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05539D45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73C517BC" w14:textId="77777777" w:rsidR="00056849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6B2C85E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Subcláusula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Segunda</w:t>
      </w:r>
    </w:p>
    <w:p w14:paraId="261AAE0A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Na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entrega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dos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será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assinado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termo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recebimento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relacionando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expressamente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maneira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discriminada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maneira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que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seja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possível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individualizar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presente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6893807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7DB5007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SEGUNDA - ENCARGOS DA COMODANTE</w:t>
      </w:r>
    </w:p>
    <w:p w14:paraId="23E0CDBF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0241E87D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Correm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por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responsabilidade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 COMODANTE:</w:t>
      </w:r>
    </w:p>
    <w:p w14:paraId="3580BD8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26F4C8A2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a)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Entregar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;</w:t>
      </w:r>
    </w:p>
    <w:p w14:paraId="17C1A361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b)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Assumir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responsabilidade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pela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procedência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dos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7AA58060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c)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Retirar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presente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caso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término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sua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vigência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denúncia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acordo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3A3ACF4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7D2F6A27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TERCEIRA - ENCARGOS DO COMODATÁRIO</w:t>
      </w:r>
    </w:p>
    <w:p w14:paraId="1F084851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1BCAFF81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Correm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por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responsabilidade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COMODATÁRIO:</w:t>
      </w:r>
    </w:p>
    <w:p w14:paraId="55B8B48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29F38A5F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a)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Zelar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pelo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bem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móvel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entregue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;</w:t>
      </w:r>
    </w:p>
    <w:p w14:paraId="7F102FBB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lastRenderedPageBreak/>
        <w:t xml:space="preserve">b)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alienar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onerar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gravar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no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todo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parte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itens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presente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;</w:t>
      </w:r>
    </w:p>
    <w:p w14:paraId="2B04153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c)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Devolver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bem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móvel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no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estado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que se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encontre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razão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uso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normal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bem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caso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término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vigência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denúncia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acordo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56AFAC2F" w14:textId="77777777" w:rsidR="00056849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2C6D7DE9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QUARTA - DA VIGÊNCIA</w:t>
      </w:r>
    </w:p>
    <w:p w14:paraId="7F8430A1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0D4A7A4A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vigência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compreende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período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xx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meses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contados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partir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 data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sua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assinatura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podendo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ser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automaticamente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prorrogado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por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iguais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menores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períodos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até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término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pandemia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coronavirus, o que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ocorrer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primeiro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7D422EA3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6F042789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QUINTA - DA DENÚNCIA</w:t>
      </w:r>
    </w:p>
    <w:p w14:paraId="0D6DAA95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4335DAB0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Ao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COMODATÁRIO é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facultado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denunciar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presente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instrumento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qualquer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tempo,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mediante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gramStart"/>
      <w:r w:rsidRPr="002B7D98">
        <w:rPr>
          <w:rFonts w:ascii="Courier New" w:hAnsi="Courier New" w:cs="Courier New"/>
          <w:color w:val="262626"/>
          <w:lang w:val="en-US"/>
        </w:rPr>
        <w:t>simples</w:t>
      </w:r>
      <w:proofErr w:type="gramEnd"/>
      <w:r w:rsidRPr="002B7D98">
        <w:rPr>
          <w:rFonts w:ascii="Courier New" w:hAnsi="Courier New" w:cs="Courier New"/>
          <w:color w:val="262626"/>
          <w:lang w:val="en-US"/>
        </w:rPr>
        <w:t xml:space="preserve"> aviso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escrito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com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antecedência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30 (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trinta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)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dias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. A COMODANTE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poderá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pleitear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devolução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dos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móveis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salvo por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necessidade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urgente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04137380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794295A4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SEXTA - DA ESPONTANEIDADE</w:t>
      </w:r>
    </w:p>
    <w:p w14:paraId="0A73B1DD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137B1360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bens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objeto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presente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estão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sendo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dados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espontaneamente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gratuitamente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coação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vício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consentimento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estando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COMODATÁRIO livre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qualquer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encargo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ou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condição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exceto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previstos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na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cláusula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terceira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73A3042B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4FE3CB99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SÉTIMA - DA PUBLICAÇÃO</w:t>
      </w:r>
    </w:p>
    <w:p w14:paraId="71068EA9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239BE0AF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O COMODATÁRIO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providenciará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publicação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extrato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presente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lastRenderedPageBreak/>
        <w:t>instrumento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2E0753A5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6A20B203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CLÁUSULA OITAVA - DO FORO</w:t>
      </w:r>
    </w:p>
    <w:p w14:paraId="035A0B77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307676B3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Fica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eleito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foro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da Comarca de VITÓRIA, com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exclusão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qualquer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outro, para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dirimir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quaisquer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questões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decorrentes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4BB479C8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65B0D5C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Para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firmeza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prova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assim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haverem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entre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si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ajustado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é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lavrado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este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Comodato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em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3 (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três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) vias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igual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teor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forma, que,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depois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lido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achado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acordo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serão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assinadas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pelas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partes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contratantes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pelas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testemunhas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.</w:t>
      </w:r>
    </w:p>
    <w:p w14:paraId="4C072C1B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4A33F3B4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 xml:space="preserve">Vitória,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xxxx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</w:t>
      </w:r>
      <w:proofErr w:type="spellStart"/>
      <w:r w:rsidRPr="002B7D98">
        <w:rPr>
          <w:rFonts w:ascii="Courier New" w:hAnsi="Courier New" w:cs="Courier New"/>
          <w:color w:val="262626"/>
          <w:lang w:val="en-US"/>
        </w:rPr>
        <w:t>xxxxxx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 xml:space="preserve"> de 2020</w:t>
      </w:r>
    </w:p>
    <w:p w14:paraId="46192FCF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4F4BF5D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COMODATÁRIO</w:t>
      </w:r>
    </w:p>
    <w:p w14:paraId="3023D4B6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69A41126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COMODANTE</w:t>
      </w:r>
    </w:p>
    <w:p w14:paraId="5632C023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7401D6AE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proofErr w:type="spellStart"/>
      <w:r w:rsidRPr="002B7D98">
        <w:rPr>
          <w:rFonts w:ascii="Courier New" w:hAnsi="Courier New" w:cs="Courier New"/>
          <w:color w:val="262626"/>
          <w:lang w:val="en-US"/>
        </w:rPr>
        <w:t>Testemunhas</w:t>
      </w:r>
      <w:proofErr w:type="spellEnd"/>
      <w:r w:rsidRPr="002B7D98">
        <w:rPr>
          <w:rFonts w:ascii="Courier New" w:hAnsi="Courier New" w:cs="Courier New"/>
          <w:color w:val="262626"/>
          <w:lang w:val="en-US"/>
        </w:rPr>
        <w:t>:</w:t>
      </w:r>
    </w:p>
    <w:p w14:paraId="0595B47F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5B3A132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1. ____________________ RG_____________ CPF_____________</w:t>
      </w:r>
    </w:p>
    <w:p w14:paraId="5DFE712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  <w:r w:rsidRPr="002B7D98">
        <w:rPr>
          <w:rFonts w:ascii="Courier New" w:hAnsi="Courier New" w:cs="Courier New"/>
          <w:color w:val="262626"/>
          <w:lang w:val="en-US"/>
        </w:rPr>
        <w:t>2. ____________________ RG_____________ CPF_____________</w:t>
      </w:r>
    </w:p>
    <w:p w14:paraId="05489E4C" w14:textId="77777777" w:rsidR="00056849" w:rsidRPr="002B7D98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p w14:paraId="4DED8002" w14:textId="77777777" w:rsidR="00056849" w:rsidRDefault="00056849" w:rsidP="00056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262626"/>
          <w:lang w:val="en-US"/>
        </w:rPr>
      </w:pPr>
    </w:p>
    <w:sectPr w:rsidR="00056849" w:rsidSect="00987D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7867" w14:textId="77777777" w:rsidR="00E32579" w:rsidRDefault="00E32579" w:rsidP="00E041A5">
      <w:pPr>
        <w:spacing w:after="0" w:line="240" w:lineRule="auto"/>
      </w:pPr>
      <w:r>
        <w:separator/>
      </w:r>
    </w:p>
  </w:endnote>
  <w:endnote w:type="continuationSeparator" w:id="0">
    <w:p w14:paraId="4F67DA2A" w14:textId="77777777" w:rsidR="00E32579" w:rsidRDefault="00E32579" w:rsidP="00E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8D18" w14:textId="77777777" w:rsidR="00E32579" w:rsidRDefault="00E32579" w:rsidP="00E041A5">
      <w:pPr>
        <w:spacing w:after="0" w:line="240" w:lineRule="auto"/>
      </w:pPr>
      <w:r>
        <w:separator/>
      </w:r>
    </w:p>
  </w:footnote>
  <w:footnote w:type="continuationSeparator" w:id="0">
    <w:p w14:paraId="6506D8FC" w14:textId="77777777" w:rsidR="00E32579" w:rsidRDefault="00E32579" w:rsidP="00E0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FDDE" w14:textId="5B51C958" w:rsidR="00E041A5" w:rsidRDefault="00E041A5" w:rsidP="00E041A5">
    <w:pPr>
      <w:pStyle w:val="Cabealho"/>
      <w:jc w:val="center"/>
    </w:pPr>
    <w:r>
      <w:t>Aba de Doação no Portal de Transparência</w:t>
    </w:r>
    <w:r w:rsidR="00DD3D70">
      <w:t xml:space="preserve"> (A Aba de Doações recebidas terá um novo nome, sendo apenas doação)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8F"/>
    <w:rsid w:val="00056849"/>
    <w:rsid w:val="00080C80"/>
    <w:rsid w:val="00086A84"/>
    <w:rsid w:val="002F5A63"/>
    <w:rsid w:val="003A1A93"/>
    <w:rsid w:val="00477DB5"/>
    <w:rsid w:val="00542928"/>
    <w:rsid w:val="00662DD6"/>
    <w:rsid w:val="006C1990"/>
    <w:rsid w:val="006F5FBC"/>
    <w:rsid w:val="0071397A"/>
    <w:rsid w:val="00715D92"/>
    <w:rsid w:val="0074593A"/>
    <w:rsid w:val="007E1AA9"/>
    <w:rsid w:val="00884338"/>
    <w:rsid w:val="0090711D"/>
    <w:rsid w:val="00987D88"/>
    <w:rsid w:val="00A11657"/>
    <w:rsid w:val="00A17962"/>
    <w:rsid w:val="00A319A0"/>
    <w:rsid w:val="00A54993"/>
    <w:rsid w:val="00A55055"/>
    <w:rsid w:val="00A654FE"/>
    <w:rsid w:val="00B4102E"/>
    <w:rsid w:val="00C0012B"/>
    <w:rsid w:val="00C13C8F"/>
    <w:rsid w:val="00C94365"/>
    <w:rsid w:val="00DC18F3"/>
    <w:rsid w:val="00DD3D70"/>
    <w:rsid w:val="00E041A5"/>
    <w:rsid w:val="00E32579"/>
    <w:rsid w:val="00E40BE5"/>
    <w:rsid w:val="00E53292"/>
    <w:rsid w:val="00E61BED"/>
    <w:rsid w:val="00EE2112"/>
    <w:rsid w:val="00F0112B"/>
    <w:rsid w:val="00F15731"/>
    <w:rsid w:val="00F67AF4"/>
    <w:rsid w:val="00F7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E96"/>
  <w15:docId w15:val="{D9F63A04-DAA2-44A6-AC67-C437CA8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88"/>
  </w:style>
  <w:style w:type="paragraph" w:styleId="Ttulo2">
    <w:name w:val="heading 2"/>
    <w:basedOn w:val="Normal"/>
    <w:link w:val="Ttulo2Char"/>
    <w:uiPriority w:val="9"/>
    <w:qFormat/>
    <w:rsid w:val="00C13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13C8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3C8F"/>
    <w:rPr>
      <w:b/>
      <w:bCs/>
    </w:rPr>
  </w:style>
  <w:style w:type="table" w:styleId="Tabelacomgrade">
    <w:name w:val="Table Grid"/>
    <w:basedOn w:val="Tabelanormal"/>
    <w:uiPriority w:val="39"/>
    <w:rsid w:val="00F6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1A5"/>
  </w:style>
  <w:style w:type="paragraph" w:styleId="Rodap">
    <w:name w:val="footer"/>
    <w:basedOn w:val="Normal"/>
    <w:link w:val="RodapChar"/>
    <w:uiPriority w:val="99"/>
    <w:unhideWhenUsed/>
    <w:rsid w:val="00E04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1A5"/>
  </w:style>
  <w:style w:type="character" w:styleId="Refdecomentrio">
    <w:name w:val="annotation reference"/>
    <w:basedOn w:val="Fontepargpadro"/>
    <w:uiPriority w:val="99"/>
    <w:semiHidden/>
    <w:unhideWhenUsed/>
    <w:rsid w:val="00715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D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D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D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D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D9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6A84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8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qFormat/>
    <w:rsid w:val="000568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Munoldi</dc:creator>
  <cp:keywords/>
  <dc:description/>
  <cp:lastModifiedBy>Flávio Hosken</cp:lastModifiedBy>
  <cp:revision>2</cp:revision>
  <dcterms:created xsi:type="dcterms:W3CDTF">2020-08-14T18:18:00Z</dcterms:created>
  <dcterms:modified xsi:type="dcterms:W3CDTF">2020-08-14T18:18:00Z</dcterms:modified>
</cp:coreProperties>
</file>